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D1F8" w14:textId="77777777" w:rsidR="00955EBE" w:rsidRDefault="00955EBE" w:rsidP="00C47E8F">
      <w:pPr>
        <w:spacing w:line="360" w:lineRule="auto"/>
        <w:jc w:val="both"/>
        <w:rPr>
          <w:rFonts w:ascii="Arial" w:eastAsiaTheme="minorHAnsi" w:hAnsi="Arial" w:cs="Arial"/>
          <w:b/>
          <w:bCs/>
          <w:iCs/>
          <w:color w:val="auto"/>
          <w:sz w:val="23"/>
          <w:szCs w:val="23"/>
          <w:lang w:eastAsia="en-US"/>
        </w:rPr>
      </w:pPr>
    </w:p>
    <w:p w14:paraId="4BC4E458" w14:textId="77777777" w:rsidR="00042349" w:rsidRPr="00C47E8F" w:rsidRDefault="00042349" w:rsidP="00C47E8F">
      <w:pPr>
        <w:spacing w:line="360" w:lineRule="auto"/>
        <w:jc w:val="both"/>
        <w:rPr>
          <w:rFonts w:ascii="Arial" w:eastAsiaTheme="minorHAnsi" w:hAnsi="Arial" w:cs="Arial"/>
          <w:b/>
          <w:color w:val="auto"/>
          <w:sz w:val="23"/>
          <w:szCs w:val="23"/>
          <w:lang w:eastAsia="en-US"/>
        </w:rPr>
      </w:pPr>
      <w:r w:rsidRPr="00C47E8F">
        <w:rPr>
          <w:rFonts w:ascii="Arial" w:eastAsiaTheme="minorHAnsi" w:hAnsi="Arial" w:cs="Arial"/>
          <w:b/>
          <w:color w:val="auto"/>
          <w:sz w:val="23"/>
          <w:szCs w:val="23"/>
          <w:lang w:eastAsia="en-US"/>
        </w:rPr>
        <w:t>URZĄD MARSZAŁKOWSKI WOJEWODZTWA PODKARPACKIEGO W RZESZOWIE</w:t>
      </w:r>
    </w:p>
    <w:p w14:paraId="5B78E839" w14:textId="77777777" w:rsidR="00042349" w:rsidRPr="00C47E8F" w:rsidRDefault="00042349" w:rsidP="00C47E8F">
      <w:pPr>
        <w:spacing w:line="360" w:lineRule="auto"/>
        <w:jc w:val="both"/>
        <w:rPr>
          <w:rFonts w:ascii="Arial" w:eastAsiaTheme="minorHAnsi" w:hAnsi="Arial" w:cs="Arial"/>
          <w:color w:val="auto"/>
          <w:lang w:eastAsia="en-US"/>
        </w:rPr>
      </w:pPr>
      <w:r w:rsidRPr="00C47E8F">
        <w:rPr>
          <w:rFonts w:ascii="Arial" w:eastAsiaTheme="minorHAnsi" w:hAnsi="Arial" w:cs="Arial"/>
          <w:color w:val="auto"/>
          <w:lang w:eastAsia="en-US"/>
        </w:rPr>
        <w:t>Departament Rozwoju Regionalnego</w:t>
      </w:r>
    </w:p>
    <w:p w14:paraId="4871ADE5" w14:textId="77777777" w:rsidR="00042349" w:rsidRPr="00C47E8F" w:rsidRDefault="00042349" w:rsidP="00090179">
      <w:pPr>
        <w:spacing w:after="1320" w:line="360" w:lineRule="auto"/>
        <w:rPr>
          <w:rFonts w:ascii="Arial" w:eastAsiaTheme="minorHAnsi" w:hAnsi="Arial" w:cs="Arial"/>
          <w:lang w:eastAsia="en-US"/>
        </w:rPr>
      </w:pPr>
      <w:r w:rsidRPr="00C47E8F">
        <w:rPr>
          <w:rFonts w:ascii="Arial" w:eastAsiaTheme="minorHAnsi" w:hAnsi="Arial" w:cs="Arial"/>
          <w:lang w:eastAsia="en-US"/>
        </w:rPr>
        <w:t>RR–II.433.1.6.2021.EF</w:t>
      </w:r>
      <w:r w:rsidR="00090179">
        <w:rPr>
          <w:rFonts w:ascii="Arial" w:eastAsiaTheme="minorHAnsi" w:hAnsi="Arial" w:cs="Arial"/>
          <w:lang w:eastAsia="en-US"/>
        </w:rPr>
        <w:tab/>
      </w:r>
      <w:r w:rsidR="00090179">
        <w:rPr>
          <w:rFonts w:ascii="Arial" w:eastAsiaTheme="minorHAnsi" w:hAnsi="Arial" w:cs="Arial"/>
          <w:lang w:eastAsia="en-US"/>
        </w:rPr>
        <w:tab/>
      </w:r>
      <w:r w:rsidR="00090179">
        <w:rPr>
          <w:rFonts w:ascii="Arial" w:eastAsiaTheme="minorHAnsi" w:hAnsi="Arial" w:cs="Arial"/>
          <w:lang w:eastAsia="en-US"/>
        </w:rPr>
        <w:tab/>
      </w:r>
      <w:r w:rsidR="00090179">
        <w:rPr>
          <w:rFonts w:ascii="Arial" w:eastAsiaTheme="minorHAnsi" w:hAnsi="Arial" w:cs="Arial"/>
          <w:lang w:eastAsia="en-US"/>
        </w:rPr>
        <w:tab/>
      </w:r>
      <w:r w:rsidR="00090179">
        <w:rPr>
          <w:rFonts w:ascii="Arial" w:eastAsiaTheme="minorHAnsi" w:hAnsi="Arial" w:cs="Arial"/>
          <w:lang w:eastAsia="en-US"/>
        </w:rPr>
        <w:tab/>
        <w:t xml:space="preserve">       </w:t>
      </w:r>
      <w:r w:rsidRPr="00C47E8F">
        <w:rPr>
          <w:rFonts w:ascii="Arial" w:eastAsiaTheme="minorHAnsi" w:hAnsi="Arial" w:cs="Arial"/>
          <w:lang w:eastAsia="en-US"/>
        </w:rPr>
        <w:t xml:space="preserve">Rzeszów, 2021 – 08 – </w:t>
      </w:r>
      <w:r w:rsidR="00955EBE">
        <w:rPr>
          <w:rFonts w:ascii="Arial" w:eastAsiaTheme="minorHAnsi" w:hAnsi="Arial" w:cs="Arial"/>
          <w:lang w:eastAsia="en-US"/>
        </w:rPr>
        <w:t>2</w:t>
      </w:r>
      <w:r w:rsidR="00780180">
        <w:rPr>
          <w:rFonts w:ascii="Arial" w:eastAsiaTheme="minorHAnsi" w:hAnsi="Arial" w:cs="Arial"/>
          <w:lang w:eastAsia="en-US"/>
        </w:rPr>
        <w:t>5</w:t>
      </w:r>
    </w:p>
    <w:p w14:paraId="4C290634" w14:textId="77777777" w:rsidR="00042349" w:rsidRPr="00955EBE" w:rsidRDefault="00042349" w:rsidP="001C1052">
      <w:pPr>
        <w:spacing w:after="1320"/>
        <w:jc w:val="center"/>
        <w:rPr>
          <w:rFonts w:ascii="Arial" w:hAnsi="Arial" w:cs="Arial"/>
          <w:b/>
        </w:rPr>
      </w:pPr>
      <w:r w:rsidRPr="00955EBE">
        <w:rPr>
          <w:rFonts w:ascii="Arial" w:hAnsi="Arial" w:cs="Arial"/>
          <w:b/>
        </w:rPr>
        <w:t>INFORMACJA O WYBORZE WYKONAWCY</w:t>
      </w:r>
    </w:p>
    <w:p w14:paraId="5CDFD4D4" w14:textId="77777777" w:rsidR="00955EBE" w:rsidRPr="00C47E8F" w:rsidRDefault="00042349" w:rsidP="001C1052">
      <w:pPr>
        <w:tabs>
          <w:tab w:val="left" w:pos="2445"/>
        </w:tabs>
        <w:spacing w:after="360" w:line="360" w:lineRule="auto"/>
        <w:ind w:firstLine="680"/>
        <w:rPr>
          <w:rFonts w:ascii="Arial" w:hAnsi="Arial" w:cs="Arial"/>
        </w:rPr>
      </w:pPr>
      <w:r w:rsidRPr="00955EBE">
        <w:t>W</w:t>
      </w:r>
      <w:r w:rsidRPr="00C47E8F">
        <w:rPr>
          <w:rFonts w:ascii="Arial" w:hAnsi="Arial" w:cs="Arial"/>
        </w:rPr>
        <w:t xml:space="preserve"> wyniku przeprowadzonego postępowania na realizację zadania obejmujące przeprowadzenie badania i opracowanie raportu pn. </w:t>
      </w:r>
      <w:r w:rsidRPr="00C47E8F">
        <w:rPr>
          <w:rFonts w:ascii="Arial" w:hAnsi="Arial" w:cs="Arial"/>
          <w:i/>
        </w:rPr>
        <w:t xml:space="preserve">Przegląd regionalny. Województwo podkarpackie 2020, </w:t>
      </w:r>
      <w:r w:rsidRPr="00C47E8F">
        <w:rPr>
          <w:rFonts w:ascii="Arial" w:hAnsi="Arial" w:cs="Arial"/>
        </w:rPr>
        <w:t>zgodnie z procedurą udzielania zamówień klasycznych o wartości nieprzekraczającej 130 tys. złotych dla projektów współfinansowanych z Regionalnego Programu Operacyjnego Województwa Podkarpackiego na lata 2014 – 2020 w ramach X osi priorytetowej Pomoc techniczna wybrano ofertę firmy:</w:t>
      </w:r>
    </w:p>
    <w:p w14:paraId="11F49DFD" w14:textId="77777777" w:rsidR="00042349" w:rsidRPr="00285663" w:rsidRDefault="00042349" w:rsidP="001C1052">
      <w:pPr>
        <w:tabs>
          <w:tab w:val="left" w:pos="2445"/>
        </w:tabs>
        <w:spacing w:after="360" w:line="360" w:lineRule="auto"/>
        <w:rPr>
          <w:rFonts w:ascii="Arial" w:hAnsi="Arial" w:cs="Arial"/>
          <w:b/>
        </w:rPr>
      </w:pPr>
      <w:r w:rsidRPr="00C47E8F">
        <w:rPr>
          <w:rFonts w:ascii="Arial" w:hAnsi="Arial" w:cs="Arial"/>
          <w:b/>
          <w:color w:val="auto"/>
        </w:rPr>
        <w:t>IBERiS</w:t>
      </w:r>
      <w:r w:rsidRPr="00C47E8F">
        <w:rPr>
          <w:rFonts w:ascii="Arial" w:hAnsi="Arial" w:cs="Arial"/>
          <w:b/>
        </w:rPr>
        <w:t xml:space="preserve"> Instytut Badań Ewaluacyjnych Rynkowych i Społecznych Krzysztof Piróg, ul. Solarza 4/14, 35-118 Rzeszów</w:t>
      </w:r>
    </w:p>
    <w:p w14:paraId="705DA5A2" w14:textId="77777777" w:rsidR="00042349" w:rsidRPr="00285663" w:rsidRDefault="00042349" w:rsidP="001C1052">
      <w:pPr>
        <w:tabs>
          <w:tab w:val="left" w:pos="2445"/>
        </w:tabs>
        <w:spacing w:after="1200" w:line="360" w:lineRule="auto"/>
        <w:rPr>
          <w:rFonts w:ascii="Arial" w:hAnsi="Arial" w:cs="Arial"/>
          <w:color w:val="auto"/>
        </w:rPr>
      </w:pPr>
      <w:r w:rsidRPr="00C47E8F">
        <w:rPr>
          <w:rFonts w:ascii="Arial" w:hAnsi="Arial" w:cs="Arial"/>
          <w:color w:val="auto"/>
        </w:rPr>
        <w:t xml:space="preserve">na kwotę </w:t>
      </w:r>
      <w:r w:rsidRPr="00C47E8F">
        <w:rPr>
          <w:rFonts w:ascii="Arial" w:hAnsi="Arial" w:cs="Arial"/>
          <w:b/>
          <w:color w:val="auto"/>
        </w:rPr>
        <w:t xml:space="preserve">92 250,00 zł </w:t>
      </w:r>
      <w:r w:rsidRPr="00C47E8F">
        <w:rPr>
          <w:rFonts w:ascii="Arial" w:hAnsi="Arial" w:cs="Arial"/>
          <w:color w:val="auto"/>
        </w:rPr>
        <w:t>brutto.</w:t>
      </w:r>
    </w:p>
    <w:p w14:paraId="53A836EE" w14:textId="77777777" w:rsidR="00042349" w:rsidRPr="00AE2CA8" w:rsidRDefault="00042349" w:rsidP="00C47E8F">
      <w:pPr>
        <w:spacing w:line="360" w:lineRule="auto"/>
        <w:ind w:left="3540"/>
        <w:rPr>
          <w:rFonts w:ascii="Arial" w:eastAsiaTheme="minorHAnsi" w:hAnsi="Arial" w:cs="Arial"/>
          <w:color w:val="auto"/>
          <w:lang w:eastAsia="en-US"/>
        </w:rPr>
      </w:pPr>
      <w:r w:rsidRPr="00AE2CA8">
        <w:rPr>
          <w:rFonts w:ascii="Arial" w:eastAsiaTheme="minorHAnsi" w:hAnsi="Arial" w:cs="Arial"/>
          <w:color w:val="auto"/>
          <w:lang w:eastAsia="en-US"/>
        </w:rPr>
        <w:t>Z up. Marszałka Województwa</w:t>
      </w:r>
    </w:p>
    <w:p w14:paraId="775024B2" w14:textId="77777777" w:rsidR="00042349" w:rsidRPr="00AE2CA8" w:rsidRDefault="00042349" w:rsidP="00C47E8F">
      <w:pPr>
        <w:spacing w:line="360" w:lineRule="auto"/>
        <w:ind w:left="3540"/>
        <w:rPr>
          <w:rFonts w:ascii="Arial" w:eastAsiaTheme="minorHAnsi" w:hAnsi="Arial" w:cs="Arial"/>
          <w:color w:val="auto"/>
          <w:lang w:eastAsia="en-US"/>
        </w:rPr>
      </w:pPr>
      <w:r w:rsidRPr="00AE2CA8">
        <w:rPr>
          <w:rFonts w:ascii="Arial" w:eastAsiaTheme="minorHAnsi" w:hAnsi="Arial" w:cs="Arial"/>
          <w:color w:val="auto"/>
          <w:lang w:eastAsia="en-US"/>
        </w:rPr>
        <w:t>Lesław Majkut</w:t>
      </w:r>
    </w:p>
    <w:p w14:paraId="589CB181" w14:textId="77777777" w:rsidR="00780180" w:rsidRPr="00AE2CA8" w:rsidRDefault="00780180" w:rsidP="00780180">
      <w:pPr>
        <w:spacing w:line="360" w:lineRule="auto"/>
        <w:ind w:left="3540"/>
        <w:rPr>
          <w:rFonts w:ascii="Arial" w:eastAsiaTheme="minorHAnsi" w:hAnsi="Arial" w:cs="Arial"/>
          <w:color w:val="auto"/>
          <w:lang w:eastAsia="en-US"/>
        </w:rPr>
      </w:pPr>
      <w:r w:rsidRPr="00AE2CA8">
        <w:rPr>
          <w:rFonts w:ascii="Arial" w:eastAsiaTheme="minorHAnsi" w:hAnsi="Arial" w:cs="Arial"/>
          <w:color w:val="auto"/>
          <w:lang w:eastAsia="en-US"/>
        </w:rPr>
        <w:t>Sekretarz Województwa Podkarpackiego</w:t>
      </w:r>
    </w:p>
    <w:p w14:paraId="0E5290FC" w14:textId="77777777" w:rsidR="00042349" w:rsidRPr="00AE2CA8" w:rsidRDefault="00042349" w:rsidP="00C47E8F">
      <w:pPr>
        <w:spacing w:line="360" w:lineRule="auto"/>
        <w:ind w:left="3540"/>
        <w:rPr>
          <w:rFonts w:ascii="Arial" w:eastAsiaTheme="minorHAnsi" w:hAnsi="Arial" w:cs="Arial"/>
          <w:color w:val="auto"/>
          <w:lang w:eastAsia="en-US"/>
        </w:rPr>
      </w:pPr>
      <w:r w:rsidRPr="00AE2CA8">
        <w:rPr>
          <w:rFonts w:ascii="Arial" w:eastAsiaTheme="minorHAnsi" w:hAnsi="Arial" w:cs="Arial"/>
          <w:color w:val="auto"/>
          <w:lang w:eastAsia="en-US"/>
        </w:rPr>
        <w:t>Dyrektor Departamentu Organizacyjno-Prawnego</w:t>
      </w:r>
    </w:p>
    <w:sectPr w:rsidR="00042349" w:rsidRPr="00AE2C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BEAE" w14:textId="77777777" w:rsidR="00057BA1" w:rsidRDefault="00057BA1" w:rsidP="00285663">
      <w:r>
        <w:separator/>
      </w:r>
    </w:p>
  </w:endnote>
  <w:endnote w:type="continuationSeparator" w:id="0">
    <w:p w14:paraId="5876BA78" w14:textId="77777777" w:rsidR="00057BA1" w:rsidRDefault="00057BA1" w:rsidP="002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3129" w14:textId="77777777" w:rsidR="00057BA1" w:rsidRDefault="00057BA1" w:rsidP="00285663">
      <w:r>
        <w:separator/>
      </w:r>
    </w:p>
  </w:footnote>
  <w:footnote w:type="continuationSeparator" w:id="0">
    <w:p w14:paraId="12F3F4D7" w14:textId="77777777" w:rsidR="00057BA1" w:rsidRDefault="00057BA1" w:rsidP="0028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72A9" w14:textId="77777777" w:rsidR="003D5693" w:rsidRPr="003D5693" w:rsidRDefault="00285663" w:rsidP="003D5693">
    <w:pPr>
      <w:pStyle w:val="Nagwek"/>
    </w:pPr>
    <w:r>
      <w:rPr>
        <w:noProof/>
      </w:rPr>
      <w:drawing>
        <wp:inline distT="0" distB="0" distL="0" distR="0" wp14:anchorId="29846505" wp14:editId="5724445C">
          <wp:extent cx="5761355" cy="420370"/>
          <wp:effectExtent l="0" t="0" r="0" b="0"/>
          <wp:docPr id="1" name="Obraz 1" descr="Logotyp&#10;&#10;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49"/>
    <w:rsid w:val="00042349"/>
    <w:rsid w:val="00057BA1"/>
    <w:rsid w:val="00090179"/>
    <w:rsid w:val="000B1207"/>
    <w:rsid w:val="001C1052"/>
    <w:rsid w:val="002468A5"/>
    <w:rsid w:val="00275A56"/>
    <w:rsid w:val="00285663"/>
    <w:rsid w:val="003E6E3E"/>
    <w:rsid w:val="00780180"/>
    <w:rsid w:val="00955EBE"/>
    <w:rsid w:val="00A21AC4"/>
    <w:rsid w:val="00A97EF4"/>
    <w:rsid w:val="00AE2CA8"/>
    <w:rsid w:val="00C47E8F"/>
    <w:rsid w:val="00D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E73F7"/>
  <w15:chartTrackingRefBased/>
  <w15:docId w15:val="{C3177F4A-1D73-4996-A11A-A603B13E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34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locked/>
    <w:rsid w:val="0004234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4234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42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349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5E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663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91E9-E259-4446-A2DD-36451393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Fleszar Elzbieta</dc:creator>
  <cp:keywords/>
  <dc:description/>
  <cp:lastModifiedBy>Szczęch Paweł</cp:lastModifiedBy>
  <cp:revision>2</cp:revision>
  <dcterms:created xsi:type="dcterms:W3CDTF">2021-08-26T07:28:00Z</dcterms:created>
  <dcterms:modified xsi:type="dcterms:W3CDTF">2021-08-26T07:28:00Z</dcterms:modified>
</cp:coreProperties>
</file>